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197BA7" w14:textId="33F08A17" w:rsidR="006C6839" w:rsidRDefault="001B339B" w:rsidP="002729E5">
      <w:pPr>
        <w:jc w:val="center"/>
        <w:rPr>
          <w:rFonts w:ascii="Times New Roman" w:hAnsi="Times New Roman" w:cs="Times New Roman"/>
          <w:sz w:val="20"/>
          <w:szCs w:val="20"/>
        </w:rPr>
      </w:pPr>
      <w:r>
        <w:rPr>
          <w:noProof/>
        </w:rPr>
        <w:drawing>
          <wp:inline distT="0" distB="0" distL="0" distR="0" wp14:anchorId="1846F5A2" wp14:editId="0FD55917">
            <wp:extent cx="2773180" cy="976869"/>
            <wp:effectExtent l="0" t="0" r="0" b="1270"/>
            <wp:docPr id="1" name="Picture 1" descr="Logo, company nam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48371" cy="1003355"/>
                    </a:xfrm>
                    <a:prstGeom prst="rect">
                      <a:avLst/>
                    </a:prstGeom>
                    <a:noFill/>
                    <a:ln>
                      <a:noFill/>
                    </a:ln>
                  </pic:spPr>
                </pic:pic>
              </a:graphicData>
            </a:graphic>
          </wp:inline>
        </w:drawing>
      </w:r>
      <w:r w:rsidR="00E3052C">
        <w:rPr>
          <w:rFonts w:ascii="Times New Roman" w:hAnsi="Times New Roman" w:cs="Times New Roman"/>
          <w:noProof/>
          <w:sz w:val="20"/>
          <w:szCs w:val="20"/>
        </w:rPr>
        <w:drawing>
          <wp:inline distT="0" distB="0" distL="0" distR="0" wp14:anchorId="2DEE5864" wp14:editId="09E3A20E">
            <wp:extent cx="2908592" cy="1113717"/>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6" cstate="print">
                      <a:extLst>
                        <a:ext uri="{28A0092B-C50C-407E-A947-70E740481C1C}">
                          <a14:useLocalDpi xmlns:a14="http://schemas.microsoft.com/office/drawing/2010/main" val="0"/>
                        </a:ext>
                      </a:extLst>
                    </a:blip>
                    <a:stretch>
                      <a:fillRect/>
                    </a:stretch>
                  </pic:blipFill>
                  <pic:spPr>
                    <a:xfrm>
                      <a:off x="0" y="0"/>
                      <a:ext cx="3004695" cy="1150516"/>
                    </a:xfrm>
                    <a:prstGeom prst="rect">
                      <a:avLst/>
                    </a:prstGeom>
                  </pic:spPr>
                </pic:pic>
              </a:graphicData>
            </a:graphic>
          </wp:inline>
        </w:drawing>
      </w:r>
    </w:p>
    <w:p w14:paraId="12D375D0" w14:textId="39CC3FD7" w:rsidR="006C6839" w:rsidRPr="00073A3A" w:rsidRDefault="001B339B" w:rsidP="00073A3A">
      <w:pPr>
        <w:jc w:val="center"/>
        <w:rPr>
          <w:rFonts w:ascii="Calibri" w:hAnsi="Calibri" w:cs="Calibri"/>
          <w:sz w:val="20"/>
          <w:szCs w:val="20"/>
        </w:rPr>
      </w:pPr>
      <w:r>
        <w:rPr>
          <w:rFonts w:ascii="Calibri" w:hAnsi="Calibri" w:cs="Calibri"/>
          <w:sz w:val="20"/>
          <w:szCs w:val="20"/>
        </w:rPr>
        <w:br/>
      </w:r>
      <w:r w:rsidR="00073A3A" w:rsidRPr="00073A3A">
        <w:rPr>
          <w:rFonts w:ascii="Calibri" w:hAnsi="Calibri" w:cs="Calibri"/>
          <w:sz w:val="20"/>
          <w:szCs w:val="20"/>
        </w:rPr>
        <w:t>FOR IMMEDIATE RELEASE</w:t>
      </w:r>
    </w:p>
    <w:p w14:paraId="10358524" w14:textId="27C41734" w:rsidR="00073A3A" w:rsidRDefault="00073A3A" w:rsidP="006C6839">
      <w:pPr>
        <w:rPr>
          <w:rFonts w:ascii="Times New Roman" w:hAnsi="Times New Roman" w:cs="Times New Roman"/>
          <w:sz w:val="20"/>
          <w:szCs w:val="20"/>
        </w:rPr>
      </w:pPr>
    </w:p>
    <w:p w14:paraId="28BAE41E" w14:textId="32E48BE0" w:rsidR="00073A3A" w:rsidRPr="00DB6A5B" w:rsidRDefault="00E3052C" w:rsidP="00073A3A">
      <w:pPr>
        <w:jc w:val="center"/>
        <w:rPr>
          <w:b/>
          <w:bCs/>
        </w:rPr>
      </w:pPr>
      <w:bookmarkStart w:id="0" w:name="OLE_LINK3"/>
      <w:bookmarkStart w:id="1" w:name="OLE_LINK4"/>
      <w:r>
        <w:rPr>
          <w:b/>
          <w:bCs/>
        </w:rPr>
        <w:t>Telluride Green Grants Award Recipients Announced</w:t>
      </w:r>
    </w:p>
    <w:bookmarkEnd w:id="0"/>
    <w:bookmarkEnd w:id="1"/>
    <w:p w14:paraId="4AB576DA" w14:textId="77777777" w:rsidR="006C6839" w:rsidRDefault="006C6839" w:rsidP="006C6839">
      <w:pPr>
        <w:rPr>
          <w:rFonts w:ascii="Times New Roman" w:hAnsi="Times New Roman" w:cs="Times New Roman"/>
        </w:rPr>
      </w:pPr>
    </w:p>
    <w:p w14:paraId="5B49EE77" w14:textId="59DE33E2" w:rsidR="00E3052C" w:rsidRPr="00BD20F8" w:rsidRDefault="006C6839" w:rsidP="00BD20F8">
      <w:pPr>
        <w:rPr>
          <w:rFonts w:ascii="Times New Roman" w:hAnsi="Times New Roman" w:cs="Times New Roman"/>
          <w:color w:val="000000"/>
        </w:rPr>
      </w:pPr>
      <w:r w:rsidRPr="00CC0F21">
        <w:rPr>
          <w:rFonts w:ascii="Times New Roman" w:hAnsi="Times New Roman" w:cs="Times New Roman"/>
          <w:color w:val="000000" w:themeColor="text1"/>
        </w:rPr>
        <w:t>(</w:t>
      </w:r>
      <w:r w:rsidR="002729E5" w:rsidRPr="00CC0F21">
        <w:rPr>
          <w:rFonts w:ascii="Times New Roman" w:hAnsi="Times New Roman" w:cs="Times New Roman"/>
          <w:color w:val="000000" w:themeColor="text1"/>
        </w:rPr>
        <w:t xml:space="preserve">January </w:t>
      </w:r>
      <w:r w:rsidR="00CC0F21" w:rsidRPr="00CC0F21">
        <w:rPr>
          <w:rFonts w:ascii="Times New Roman" w:hAnsi="Times New Roman" w:cs="Times New Roman"/>
          <w:color w:val="000000" w:themeColor="text1"/>
        </w:rPr>
        <w:t>10</w:t>
      </w:r>
      <w:r w:rsidRPr="00CC0F21">
        <w:rPr>
          <w:rFonts w:ascii="Times New Roman" w:hAnsi="Times New Roman" w:cs="Times New Roman"/>
          <w:color w:val="000000" w:themeColor="text1"/>
        </w:rPr>
        <w:t>, 202</w:t>
      </w:r>
      <w:r w:rsidR="00AF4F2B" w:rsidRPr="00CC0F21">
        <w:rPr>
          <w:rFonts w:ascii="Times New Roman" w:hAnsi="Times New Roman" w:cs="Times New Roman"/>
          <w:color w:val="000000" w:themeColor="text1"/>
        </w:rPr>
        <w:t>4</w:t>
      </w:r>
      <w:r w:rsidRPr="00CC0F21">
        <w:rPr>
          <w:rFonts w:ascii="Times New Roman" w:hAnsi="Times New Roman" w:cs="Times New Roman"/>
          <w:color w:val="000000" w:themeColor="text1"/>
        </w:rPr>
        <w:t xml:space="preserve">) – Telluride, CO --- </w:t>
      </w:r>
      <w:r w:rsidR="00E3052C" w:rsidRPr="00CC0F21">
        <w:rPr>
          <w:rFonts w:ascii="Times New Roman" w:hAnsi="Times New Roman" w:cs="Times New Roman"/>
          <w:color w:val="000000" w:themeColor="text1"/>
        </w:rPr>
        <w:t xml:space="preserve">This past fall, the Town of Telluride and </w:t>
      </w:r>
      <w:proofErr w:type="spellStart"/>
      <w:r w:rsidR="00E3052C" w:rsidRPr="00CC0F21">
        <w:rPr>
          <w:rFonts w:ascii="Times New Roman" w:hAnsi="Times New Roman" w:cs="Times New Roman"/>
          <w:color w:val="000000" w:themeColor="text1"/>
        </w:rPr>
        <w:t>EcoAction</w:t>
      </w:r>
      <w:proofErr w:type="spellEnd"/>
      <w:r w:rsidR="00E3052C" w:rsidRPr="00CC0F21">
        <w:rPr>
          <w:rFonts w:ascii="Times New Roman" w:hAnsi="Times New Roman" w:cs="Times New Roman"/>
          <w:color w:val="000000" w:themeColor="text1"/>
        </w:rPr>
        <w:t xml:space="preserve"> </w:t>
      </w:r>
      <w:r w:rsidR="00E3052C" w:rsidRPr="00BD20F8">
        <w:rPr>
          <w:rFonts w:ascii="Times New Roman" w:hAnsi="Times New Roman" w:cs="Times New Roman"/>
          <w:color w:val="000000"/>
        </w:rPr>
        <w:t>Partners sought applications for the 202</w:t>
      </w:r>
      <w:r w:rsidR="00AF4F2B">
        <w:rPr>
          <w:rFonts w:ascii="Times New Roman" w:hAnsi="Times New Roman" w:cs="Times New Roman"/>
          <w:color w:val="000000"/>
        </w:rPr>
        <w:t>4</w:t>
      </w:r>
      <w:r w:rsidR="00E3052C" w:rsidRPr="00BD20F8">
        <w:rPr>
          <w:rFonts w:ascii="Times New Roman" w:hAnsi="Times New Roman" w:cs="Times New Roman"/>
          <w:color w:val="000000"/>
        </w:rPr>
        <w:t xml:space="preserve"> cycle of Telluride Green Grants. </w:t>
      </w:r>
      <w:r w:rsidR="00981DAA">
        <w:rPr>
          <w:rFonts w:ascii="Times New Roman" w:hAnsi="Times New Roman" w:cs="Times New Roman"/>
          <w:color w:val="000000"/>
        </w:rPr>
        <w:t xml:space="preserve">The grant process gives </w:t>
      </w:r>
      <w:r w:rsidR="00E3052C" w:rsidRPr="00BD20F8">
        <w:rPr>
          <w:rFonts w:ascii="Times New Roman" w:hAnsi="Times New Roman" w:cs="Times New Roman"/>
          <w:color w:val="000000"/>
        </w:rPr>
        <w:t>non-profits, businesses, and residents</w:t>
      </w:r>
      <w:r w:rsidR="00981DAA">
        <w:rPr>
          <w:rFonts w:ascii="Times New Roman" w:hAnsi="Times New Roman" w:cs="Times New Roman"/>
          <w:color w:val="000000"/>
        </w:rPr>
        <w:t xml:space="preserve"> within the Telluride community</w:t>
      </w:r>
      <w:r w:rsidR="00E3052C" w:rsidRPr="00BD20F8">
        <w:rPr>
          <w:rFonts w:ascii="Times New Roman" w:hAnsi="Times New Roman" w:cs="Times New Roman"/>
          <w:color w:val="000000"/>
        </w:rPr>
        <w:t xml:space="preserve"> </w:t>
      </w:r>
      <w:r w:rsidR="00981DAA">
        <w:rPr>
          <w:rFonts w:ascii="Times New Roman" w:hAnsi="Times New Roman" w:cs="Times New Roman"/>
          <w:color w:val="000000"/>
        </w:rPr>
        <w:t xml:space="preserve">an opportunity to </w:t>
      </w:r>
      <w:r w:rsidR="00E3052C" w:rsidRPr="00BD20F8">
        <w:rPr>
          <w:rFonts w:ascii="Times New Roman" w:hAnsi="Times New Roman" w:cs="Times New Roman"/>
          <w:color w:val="000000"/>
        </w:rPr>
        <w:t>fund capital projects that reduce greenhouse gas (GHG) emissions</w:t>
      </w:r>
      <w:r w:rsidR="00981DAA">
        <w:rPr>
          <w:rFonts w:ascii="Times New Roman" w:hAnsi="Times New Roman" w:cs="Times New Roman"/>
          <w:color w:val="000000"/>
        </w:rPr>
        <w:t>.</w:t>
      </w:r>
      <w:r w:rsidR="00E3052C" w:rsidRPr="00BD20F8">
        <w:rPr>
          <w:rFonts w:ascii="Times New Roman" w:hAnsi="Times New Roman" w:cs="Times New Roman"/>
          <w:color w:val="000000"/>
        </w:rPr>
        <w:t xml:space="preserve"> </w:t>
      </w:r>
    </w:p>
    <w:p w14:paraId="3E4E2405" w14:textId="77777777" w:rsidR="00E3052C" w:rsidRPr="00BD20F8" w:rsidRDefault="00E3052C" w:rsidP="00BD20F8">
      <w:pPr>
        <w:rPr>
          <w:rFonts w:ascii="Times New Roman" w:hAnsi="Times New Roman" w:cs="Times New Roman"/>
          <w:color w:val="000000"/>
        </w:rPr>
      </w:pPr>
    </w:p>
    <w:p w14:paraId="56C8B705" w14:textId="151A73F0" w:rsidR="00E3052C" w:rsidRPr="00BD20F8" w:rsidRDefault="00E3052C" w:rsidP="00BD20F8">
      <w:pPr>
        <w:rPr>
          <w:rFonts w:ascii="Times New Roman" w:hAnsi="Times New Roman" w:cs="Times New Roman"/>
          <w:color w:val="000000"/>
        </w:rPr>
      </w:pPr>
      <w:r w:rsidRPr="00BD20F8">
        <w:rPr>
          <w:rFonts w:ascii="Times New Roman" w:hAnsi="Times New Roman" w:cs="Times New Roman"/>
          <w:color w:val="000000"/>
        </w:rPr>
        <w:t xml:space="preserve">The combined impact of </w:t>
      </w:r>
      <w:r w:rsidR="00F21D6A">
        <w:rPr>
          <w:rFonts w:ascii="Times New Roman" w:hAnsi="Times New Roman" w:cs="Times New Roman"/>
          <w:color w:val="000000"/>
        </w:rPr>
        <w:t xml:space="preserve">35 </w:t>
      </w:r>
      <w:r w:rsidRPr="00BD20F8">
        <w:rPr>
          <w:rFonts w:ascii="Times New Roman" w:hAnsi="Times New Roman" w:cs="Times New Roman"/>
          <w:color w:val="000000"/>
        </w:rPr>
        <w:t>projects implemented during the 2019, 2021</w:t>
      </w:r>
      <w:r w:rsidR="00AF4F2B">
        <w:rPr>
          <w:rFonts w:ascii="Times New Roman" w:hAnsi="Times New Roman" w:cs="Times New Roman"/>
          <w:color w:val="000000"/>
        </w:rPr>
        <w:t xml:space="preserve">, </w:t>
      </w:r>
      <w:r w:rsidRPr="00BD20F8">
        <w:rPr>
          <w:rFonts w:ascii="Times New Roman" w:hAnsi="Times New Roman" w:cs="Times New Roman"/>
          <w:color w:val="000000"/>
        </w:rPr>
        <w:t>2022</w:t>
      </w:r>
      <w:r w:rsidR="00AF4F2B">
        <w:rPr>
          <w:rFonts w:ascii="Times New Roman" w:hAnsi="Times New Roman" w:cs="Times New Roman"/>
          <w:color w:val="000000"/>
        </w:rPr>
        <w:t>, and 2023</w:t>
      </w:r>
      <w:r w:rsidRPr="00BD20F8">
        <w:rPr>
          <w:rFonts w:ascii="Times New Roman" w:hAnsi="Times New Roman" w:cs="Times New Roman"/>
          <w:color w:val="000000"/>
        </w:rPr>
        <w:t xml:space="preserve"> grant cycles </w:t>
      </w:r>
      <w:r w:rsidR="00F21D6A">
        <w:rPr>
          <w:rFonts w:ascii="Times New Roman" w:hAnsi="Times New Roman" w:cs="Times New Roman"/>
          <w:color w:val="000000"/>
        </w:rPr>
        <w:t xml:space="preserve">and awarded for 2024 reduce </w:t>
      </w:r>
      <w:r w:rsidRPr="00BD20F8">
        <w:rPr>
          <w:rFonts w:ascii="Times New Roman" w:hAnsi="Times New Roman" w:cs="Times New Roman"/>
          <w:color w:val="000000"/>
        </w:rPr>
        <w:t xml:space="preserve">the Telluride community’s annual GHG emissions by </w:t>
      </w:r>
      <w:r w:rsidR="00B97C77">
        <w:rPr>
          <w:rFonts w:ascii="Times New Roman" w:hAnsi="Times New Roman" w:cs="Times New Roman"/>
          <w:color w:val="000000"/>
        </w:rPr>
        <w:t>approximately</w:t>
      </w:r>
      <w:r w:rsidRPr="00BD20F8">
        <w:rPr>
          <w:rFonts w:ascii="Times New Roman" w:hAnsi="Times New Roman" w:cs="Times New Roman"/>
          <w:color w:val="000000"/>
        </w:rPr>
        <w:t xml:space="preserve"> </w:t>
      </w:r>
      <w:r w:rsidR="00F21D6A" w:rsidRPr="00F21D6A">
        <w:rPr>
          <w:rFonts w:ascii="Times New Roman" w:hAnsi="Times New Roman" w:cs="Times New Roman"/>
          <w:color w:val="000000" w:themeColor="text1"/>
        </w:rPr>
        <w:t>400</w:t>
      </w:r>
      <w:r w:rsidRPr="00F21D6A">
        <w:rPr>
          <w:rFonts w:ascii="Times New Roman" w:hAnsi="Times New Roman" w:cs="Times New Roman"/>
          <w:color w:val="000000" w:themeColor="text1"/>
        </w:rPr>
        <w:t xml:space="preserve"> metric tons of carbon dioxide equivalents (mtCO2e). This equates to over </w:t>
      </w:r>
      <w:r w:rsidR="00F21D6A" w:rsidRPr="00F21D6A">
        <w:rPr>
          <w:rFonts w:ascii="Times New Roman" w:hAnsi="Times New Roman" w:cs="Times New Roman"/>
          <w:color w:val="000000" w:themeColor="text1"/>
        </w:rPr>
        <w:t>44</w:t>
      </w:r>
      <w:r w:rsidRPr="00F21D6A">
        <w:rPr>
          <w:rFonts w:ascii="Times New Roman" w:hAnsi="Times New Roman" w:cs="Times New Roman"/>
          <w:color w:val="000000" w:themeColor="text1"/>
        </w:rPr>
        <w:t xml:space="preserve">8,000 pounds of coal burned, or the amount of carbon sequestered by more than </w:t>
      </w:r>
      <w:r w:rsidR="00F21D6A" w:rsidRPr="00F21D6A">
        <w:rPr>
          <w:rFonts w:ascii="Times New Roman" w:hAnsi="Times New Roman" w:cs="Times New Roman"/>
          <w:color w:val="000000" w:themeColor="text1"/>
        </w:rPr>
        <w:t>6,6</w:t>
      </w:r>
      <w:r w:rsidRPr="00F21D6A">
        <w:rPr>
          <w:rFonts w:ascii="Times New Roman" w:hAnsi="Times New Roman" w:cs="Times New Roman"/>
          <w:color w:val="000000" w:themeColor="text1"/>
        </w:rPr>
        <w:t>00 tree seedlings over 10 years.</w:t>
      </w:r>
      <w:r w:rsidR="00432F69">
        <w:rPr>
          <w:rFonts w:ascii="Times New Roman" w:hAnsi="Times New Roman" w:cs="Times New Roman"/>
          <w:color w:val="000000" w:themeColor="text1"/>
        </w:rPr>
        <w:t xml:space="preserve">  Total grant funding awarded over the program exceeds $316,000.</w:t>
      </w:r>
    </w:p>
    <w:p w14:paraId="6D222789" w14:textId="77777777" w:rsidR="00E3052C" w:rsidRPr="00BD20F8" w:rsidRDefault="00E3052C" w:rsidP="00BD20F8">
      <w:pPr>
        <w:rPr>
          <w:rFonts w:ascii="Times New Roman" w:hAnsi="Times New Roman" w:cs="Times New Roman"/>
          <w:color w:val="000000"/>
        </w:rPr>
      </w:pPr>
    </w:p>
    <w:p w14:paraId="5253A21D" w14:textId="04E5B22E" w:rsidR="00E3052C" w:rsidRPr="00BD20F8" w:rsidRDefault="00E3052C" w:rsidP="00BD20F8">
      <w:pPr>
        <w:rPr>
          <w:rFonts w:ascii="Times New Roman" w:hAnsi="Times New Roman" w:cs="Times New Roman"/>
          <w:color w:val="000000"/>
        </w:rPr>
      </w:pPr>
      <w:r w:rsidRPr="00BD20F8">
        <w:rPr>
          <w:rFonts w:ascii="Times New Roman" w:hAnsi="Times New Roman" w:cs="Times New Roman"/>
          <w:color w:val="000000"/>
        </w:rPr>
        <w:t>The 202</w:t>
      </w:r>
      <w:r w:rsidR="00F21D6A">
        <w:rPr>
          <w:rFonts w:ascii="Times New Roman" w:hAnsi="Times New Roman" w:cs="Times New Roman"/>
          <w:color w:val="000000"/>
        </w:rPr>
        <w:t>4</w:t>
      </w:r>
      <w:r w:rsidRPr="00BD20F8">
        <w:rPr>
          <w:rFonts w:ascii="Times New Roman" w:hAnsi="Times New Roman" w:cs="Times New Roman"/>
          <w:color w:val="000000"/>
        </w:rPr>
        <w:t xml:space="preserve"> Green Grant cycle received 1</w:t>
      </w:r>
      <w:r w:rsidR="00F95EE5">
        <w:rPr>
          <w:rFonts w:ascii="Times New Roman" w:hAnsi="Times New Roman" w:cs="Times New Roman"/>
          <w:color w:val="000000"/>
        </w:rPr>
        <w:t>2</w:t>
      </w:r>
      <w:r w:rsidRPr="00BD20F8">
        <w:rPr>
          <w:rFonts w:ascii="Times New Roman" w:hAnsi="Times New Roman" w:cs="Times New Roman"/>
          <w:color w:val="000000"/>
        </w:rPr>
        <w:t xml:space="preserve"> </w:t>
      </w:r>
      <w:r w:rsidR="00F95EE5">
        <w:rPr>
          <w:rFonts w:ascii="Times New Roman" w:hAnsi="Times New Roman" w:cs="Times New Roman"/>
          <w:color w:val="000000"/>
        </w:rPr>
        <w:t xml:space="preserve">completed </w:t>
      </w:r>
      <w:r w:rsidRPr="00BD20F8">
        <w:rPr>
          <w:rFonts w:ascii="Times New Roman" w:hAnsi="Times New Roman" w:cs="Times New Roman"/>
          <w:color w:val="000000"/>
        </w:rPr>
        <w:t>applications requesting nearly $</w:t>
      </w:r>
      <w:r w:rsidR="00F95EE5">
        <w:rPr>
          <w:rFonts w:ascii="Times New Roman" w:hAnsi="Times New Roman" w:cs="Times New Roman"/>
          <w:color w:val="000000"/>
        </w:rPr>
        <w:t>293</w:t>
      </w:r>
      <w:r w:rsidRPr="00BD20F8">
        <w:rPr>
          <w:rFonts w:ascii="Times New Roman" w:hAnsi="Times New Roman" w:cs="Times New Roman"/>
          <w:color w:val="000000"/>
        </w:rPr>
        <w:t>,000 in total funding, making the award process very competitive for the available $</w:t>
      </w:r>
      <w:r w:rsidR="00F95EE5">
        <w:rPr>
          <w:rFonts w:ascii="Times New Roman" w:hAnsi="Times New Roman" w:cs="Times New Roman"/>
          <w:color w:val="000000"/>
        </w:rPr>
        <w:t>91</w:t>
      </w:r>
      <w:r w:rsidRPr="00BD20F8">
        <w:rPr>
          <w:rFonts w:ascii="Times New Roman" w:hAnsi="Times New Roman" w:cs="Times New Roman"/>
          <w:color w:val="000000"/>
        </w:rPr>
        <w:t xml:space="preserve">,000. In the end, the review committee based their selection on tangible and measurable outcomes, supporting </w:t>
      </w:r>
      <w:proofErr w:type="gramStart"/>
      <w:r w:rsidRPr="00BD20F8">
        <w:rPr>
          <w:rFonts w:ascii="Times New Roman" w:hAnsi="Times New Roman" w:cs="Times New Roman"/>
          <w:color w:val="000000"/>
        </w:rPr>
        <w:t>local residents</w:t>
      </w:r>
      <w:proofErr w:type="gramEnd"/>
      <w:r w:rsidRPr="00BD20F8">
        <w:rPr>
          <w:rFonts w:ascii="Times New Roman" w:hAnsi="Times New Roman" w:cs="Times New Roman"/>
          <w:color w:val="000000"/>
        </w:rPr>
        <w:t xml:space="preserve"> and organizations with comfort and energy use reduction in their buildings, higher matching of funds, and support to existing operations that are already reducing GHG emissions.</w:t>
      </w:r>
    </w:p>
    <w:p w14:paraId="6D7F0960" w14:textId="77777777" w:rsidR="00E3052C" w:rsidRPr="00BD20F8" w:rsidRDefault="00E3052C" w:rsidP="00BD20F8">
      <w:pPr>
        <w:rPr>
          <w:rFonts w:ascii="Times New Roman" w:hAnsi="Times New Roman" w:cs="Times New Roman"/>
          <w:color w:val="000000"/>
        </w:rPr>
      </w:pPr>
    </w:p>
    <w:p w14:paraId="3D9795B8" w14:textId="3523B9D2" w:rsidR="00E3052C" w:rsidRPr="00BD20F8" w:rsidRDefault="00E3052C" w:rsidP="00BD20F8">
      <w:pPr>
        <w:rPr>
          <w:rFonts w:ascii="Times New Roman" w:hAnsi="Times New Roman" w:cs="Times New Roman"/>
          <w:color w:val="000000"/>
        </w:rPr>
      </w:pPr>
      <w:r w:rsidRPr="00BD20F8">
        <w:rPr>
          <w:rFonts w:ascii="Times New Roman" w:hAnsi="Times New Roman" w:cs="Times New Roman"/>
          <w:color w:val="000000"/>
        </w:rPr>
        <w:t xml:space="preserve">Grants were awarded to the following organizations and individuals to reduce energy use and emissions: </w:t>
      </w:r>
      <w:r w:rsidRPr="00BD20F8">
        <w:rPr>
          <w:rFonts w:ascii="Times New Roman" w:hAnsi="Times New Roman" w:cs="Times New Roman"/>
          <w:color w:val="000000"/>
        </w:rPr>
        <w:br/>
      </w:r>
    </w:p>
    <w:p w14:paraId="7B5798C5" w14:textId="6E058FBC" w:rsidR="00E3052C" w:rsidRPr="00BD20F8" w:rsidRDefault="00B97C77" w:rsidP="00BD20F8">
      <w:pPr>
        <w:pStyle w:val="ListParagraph"/>
        <w:numPr>
          <w:ilvl w:val="0"/>
          <w:numId w:val="2"/>
        </w:numPr>
        <w:rPr>
          <w:rFonts w:ascii="Times New Roman" w:hAnsi="Times New Roman" w:cs="Times New Roman"/>
          <w:color w:val="000000"/>
        </w:rPr>
      </w:pPr>
      <w:r>
        <w:rPr>
          <w:rFonts w:ascii="Times New Roman" w:hAnsi="Times New Roman" w:cs="Times New Roman"/>
          <w:color w:val="000000"/>
        </w:rPr>
        <w:t>The Butcher and The Baker, LLC</w:t>
      </w:r>
      <w:r w:rsidR="00E3052C" w:rsidRPr="00BD20F8">
        <w:rPr>
          <w:rFonts w:ascii="Times New Roman" w:hAnsi="Times New Roman" w:cs="Times New Roman"/>
          <w:color w:val="000000"/>
        </w:rPr>
        <w:t xml:space="preserve">: </w:t>
      </w:r>
      <w:r>
        <w:rPr>
          <w:rFonts w:ascii="Times New Roman" w:hAnsi="Times New Roman" w:cs="Times New Roman"/>
          <w:color w:val="000000"/>
        </w:rPr>
        <w:t>Community Compost program improvement and expansion</w:t>
      </w:r>
      <w:r w:rsidR="00E3052C" w:rsidRPr="00BD20F8">
        <w:rPr>
          <w:rFonts w:ascii="Times New Roman" w:hAnsi="Times New Roman" w:cs="Times New Roman"/>
          <w:color w:val="000000"/>
        </w:rPr>
        <w:t xml:space="preserve">. </w:t>
      </w:r>
    </w:p>
    <w:p w14:paraId="6A8CB11B" w14:textId="1D425E19" w:rsidR="00E3052C" w:rsidRPr="00BD20F8" w:rsidRDefault="00B97C77" w:rsidP="00BD20F8">
      <w:pPr>
        <w:pStyle w:val="ListParagraph"/>
        <w:numPr>
          <w:ilvl w:val="0"/>
          <w:numId w:val="2"/>
        </w:numPr>
        <w:rPr>
          <w:rFonts w:ascii="Times New Roman" w:hAnsi="Times New Roman" w:cs="Times New Roman"/>
          <w:color w:val="000000"/>
        </w:rPr>
      </w:pPr>
      <w:r>
        <w:rPr>
          <w:rFonts w:ascii="Times New Roman" w:hAnsi="Times New Roman" w:cs="Times New Roman"/>
          <w:color w:val="000000"/>
        </w:rPr>
        <w:t>Spiral Stairs Homeowners Association</w:t>
      </w:r>
      <w:r w:rsidR="00E3052C" w:rsidRPr="00BD20F8">
        <w:rPr>
          <w:rFonts w:ascii="Times New Roman" w:hAnsi="Times New Roman" w:cs="Times New Roman"/>
          <w:color w:val="000000"/>
        </w:rPr>
        <w:t xml:space="preserve">: </w:t>
      </w:r>
      <w:r>
        <w:rPr>
          <w:rFonts w:ascii="Times New Roman" w:hAnsi="Times New Roman" w:cs="Times New Roman"/>
          <w:color w:val="000000"/>
        </w:rPr>
        <w:t xml:space="preserve">Replacement of </w:t>
      </w:r>
      <w:r w:rsidRPr="00BD20F8">
        <w:rPr>
          <w:rFonts w:ascii="Times New Roman" w:hAnsi="Times New Roman" w:cs="Times New Roman"/>
          <w:color w:val="000000"/>
        </w:rPr>
        <w:t>40-year-old windows</w:t>
      </w:r>
      <w:r w:rsidR="00E3052C" w:rsidRPr="00BD20F8">
        <w:rPr>
          <w:rFonts w:ascii="Times New Roman" w:hAnsi="Times New Roman" w:cs="Times New Roman"/>
          <w:color w:val="000000"/>
        </w:rPr>
        <w:t xml:space="preserve">. </w:t>
      </w:r>
    </w:p>
    <w:p w14:paraId="3273363F" w14:textId="26019606" w:rsidR="00E3052C" w:rsidRPr="00BD20F8" w:rsidRDefault="00B97C77" w:rsidP="00BD20F8">
      <w:pPr>
        <w:pStyle w:val="ListParagraph"/>
        <w:numPr>
          <w:ilvl w:val="0"/>
          <w:numId w:val="2"/>
        </w:numPr>
        <w:rPr>
          <w:rFonts w:ascii="Times New Roman" w:hAnsi="Times New Roman" w:cs="Times New Roman"/>
          <w:color w:val="000000"/>
        </w:rPr>
      </w:pPr>
      <w:r>
        <w:rPr>
          <w:rFonts w:ascii="Times New Roman" w:hAnsi="Times New Roman" w:cs="Times New Roman"/>
          <w:color w:val="000000"/>
        </w:rPr>
        <w:t>Adam Bruck</w:t>
      </w:r>
      <w:r w:rsidR="00E3052C" w:rsidRPr="00BD20F8">
        <w:rPr>
          <w:rFonts w:ascii="Times New Roman" w:hAnsi="Times New Roman" w:cs="Times New Roman"/>
          <w:color w:val="000000"/>
        </w:rPr>
        <w:t xml:space="preserve">: </w:t>
      </w:r>
      <w:r w:rsidRPr="00B97C77">
        <w:rPr>
          <w:rFonts w:ascii="Times New Roman" w:hAnsi="Times New Roman" w:cs="Times New Roman"/>
          <w:color w:val="000000"/>
        </w:rPr>
        <w:t>Window replacement for deed-restricted home</w:t>
      </w:r>
      <w:r>
        <w:rPr>
          <w:rFonts w:ascii="Times New Roman" w:hAnsi="Times New Roman" w:cs="Times New Roman"/>
          <w:color w:val="000000"/>
        </w:rPr>
        <w:t xml:space="preserve"> in Wilkin Court.</w:t>
      </w:r>
    </w:p>
    <w:p w14:paraId="60C18CD3" w14:textId="3DAAB917" w:rsidR="00B97C77" w:rsidRDefault="00B97C77" w:rsidP="00B97C77">
      <w:pPr>
        <w:pStyle w:val="ListParagraph"/>
        <w:numPr>
          <w:ilvl w:val="0"/>
          <w:numId w:val="2"/>
        </w:numPr>
        <w:rPr>
          <w:rFonts w:ascii="Times New Roman" w:hAnsi="Times New Roman" w:cs="Times New Roman"/>
          <w:color w:val="000000"/>
        </w:rPr>
      </w:pPr>
      <w:r>
        <w:rPr>
          <w:rFonts w:ascii="Times New Roman" w:hAnsi="Times New Roman" w:cs="Times New Roman"/>
          <w:color w:val="000000"/>
        </w:rPr>
        <w:t>Holly Coddington</w:t>
      </w:r>
      <w:r w:rsidR="00E3052C" w:rsidRPr="00BD20F8">
        <w:rPr>
          <w:rFonts w:ascii="Times New Roman" w:hAnsi="Times New Roman" w:cs="Times New Roman"/>
          <w:color w:val="000000"/>
        </w:rPr>
        <w:t xml:space="preserve">: </w:t>
      </w:r>
      <w:r w:rsidRPr="00B97C77">
        <w:rPr>
          <w:rFonts w:ascii="Times New Roman" w:hAnsi="Times New Roman" w:cs="Times New Roman"/>
          <w:color w:val="000000"/>
        </w:rPr>
        <w:t>Window replacement for deed-restricted</w:t>
      </w:r>
      <w:r w:rsidR="00AF5DB3">
        <w:rPr>
          <w:rFonts w:ascii="Times New Roman" w:hAnsi="Times New Roman" w:cs="Times New Roman"/>
          <w:color w:val="000000"/>
        </w:rPr>
        <w:t>, CARE-qualified</w:t>
      </w:r>
      <w:r w:rsidRPr="00B97C77">
        <w:rPr>
          <w:rFonts w:ascii="Times New Roman" w:hAnsi="Times New Roman" w:cs="Times New Roman"/>
          <w:color w:val="000000"/>
        </w:rPr>
        <w:t xml:space="preserve"> </w:t>
      </w:r>
      <w:r>
        <w:rPr>
          <w:rFonts w:ascii="Times New Roman" w:hAnsi="Times New Roman" w:cs="Times New Roman"/>
          <w:color w:val="000000"/>
        </w:rPr>
        <w:t>unit in Boomerang Village.</w:t>
      </w:r>
    </w:p>
    <w:p w14:paraId="3E7F7AFC" w14:textId="6860AE95" w:rsidR="00AF5DB3" w:rsidRPr="00AF5DB3" w:rsidRDefault="00AF5DB3" w:rsidP="00AF5DB3">
      <w:pPr>
        <w:pStyle w:val="ListParagraph"/>
        <w:numPr>
          <w:ilvl w:val="0"/>
          <w:numId w:val="2"/>
        </w:numPr>
        <w:rPr>
          <w:rFonts w:ascii="Times New Roman" w:hAnsi="Times New Roman" w:cs="Times New Roman"/>
          <w:color w:val="000000"/>
        </w:rPr>
      </w:pPr>
      <w:r>
        <w:rPr>
          <w:rFonts w:ascii="Times New Roman" w:hAnsi="Times New Roman" w:cs="Times New Roman"/>
          <w:color w:val="000000"/>
        </w:rPr>
        <w:t>Joanna Lyons</w:t>
      </w:r>
      <w:r w:rsidRPr="00BD20F8">
        <w:rPr>
          <w:rFonts w:ascii="Times New Roman" w:hAnsi="Times New Roman" w:cs="Times New Roman"/>
          <w:color w:val="000000"/>
        </w:rPr>
        <w:t xml:space="preserve">: </w:t>
      </w:r>
      <w:r w:rsidRPr="00B97C77">
        <w:rPr>
          <w:rFonts w:ascii="Times New Roman" w:hAnsi="Times New Roman" w:cs="Times New Roman"/>
          <w:color w:val="000000"/>
        </w:rPr>
        <w:t xml:space="preserve">Window </w:t>
      </w:r>
      <w:r>
        <w:rPr>
          <w:rFonts w:ascii="Times New Roman" w:hAnsi="Times New Roman" w:cs="Times New Roman"/>
          <w:color w:val="000000"/>
        </w:rPr>
        <w:t xml:space="preserve">and door </w:t>
      </w:r>
      <w:r w:rsidRPr="00B97C77">
        <w:rPr>
          <w:rFonts w:ascii="Times New Roman" w:hAnsi="Times New Roman" w:cs="Times New Roman"/>
          <w:color w:val="000000"/>
        </w:rPr>
        <w:t xml:space="preserve">replacement for </w:t>
      </w:r>
      <w:r>
        <w:rPr>
          <w:rFonts w:ascii="Times New Roman" w:hAnsi="Times New Roman" w:cs="Times New Roman"/>
          <w:color w:val="000000"/>
        </w:rPr>
        <w:t>CARE-qualified</w:t>
      </w:r>
      <w:r w:rsidRPr="00B97C77">
        <w:rPr>
          <w:rFonts w:ascii="Times New Roman" w:hAnsi="Times New Roman" w:cs="Times New Roman"/>
          <w:color w:val="000000"/>
        </w:rPr>
        <w:t xml:space="preserve"> </w:t>
      </w:r>
      <w:r>
        <w:rPr>
          <w:rFonts w:ascii="Times New Roman" w:hAnsi="Times New Roman" w:cs="Times New Roman"/>
          <w:color w:val="000000"/>
        </w:rPr>
        <w:t>apartment.</w:t>
      </w:r>
    </w:p>
    <w:p w14:paraId="6153537E" w14:textId="2E0245F4" w:rsidR="00B97C77" w:rsidRPr="00BD20F8" w:rsidRDefault="00B97C77" w:rsidP="00B97C77">
      <w:pPr>
        <w:pStyle w:val="ListParagraph"/>
        <w:numPr>
          <w:ilvl w:val="0"/>
          <w:numId w:val="2"/>
        </w:numPr>
        <w:rPr>
          <w:rFonts w:ascii="Times New Roman" w:hAnsi="Times New Roman" w:cs="Times New Roman"/>
          <w:color w:val="000000"/>
        </w:rPr>
      </w:pPr>
      <w:r>
        <w:rPr>
          <w:rFonts w:ascii="Times New Roman" w:hAnsi="Times New Roman" w:cs="Times New Roman"/>
          <w:color w:val="000000"/>
        </w:rPr>
        <w:t xml:space="preserve">Carrie Koenig: Boiler </w:t>
      </w:r>
      <w:r w:rsidRPr="00B97C77">
        <w:rPr>
          <w:rFonts w:ascii="Times New Roman" w:hAnsi="Times New Roman" w:cs="Times New Roman"/>
          <w:color w:val="000000"/>
        </w:rPr>
        <w:t xml:space="preserve">replacement for </w:t>
      </w:r>
      <w:r>
        <w:rPr>
          <w:rFonts w:ascii="Times New Roman" w:hAnsi="Times New Roman" w:cs="Times New Roman"/>
          <w:color w:val="000000"/>
        </w:rPr>
        <w:t>CARE-qualified unit in Telluride Mountain Lodge.</w:t>
      </w:r>
    </w:p>
    <w:p w14:paraId="2A4A27F1" w14:textId="77777777" w:rsidR="00AF5DB3" w:rsidRPr="00BD20F8" w:rsidRDefault="00AF5DB3" w:rsidP="00AF5DB3">
      <w:pPr>
        <w:pStyle w:val="ListParagraph"/>
        <w:numPr>
          <w:ilvl w:val="0"/>
          <w:numId w:val="2"/>
        </w:numPr>
        <w:rPr>
          <w:rFonts w:ascii="Times New Roman" w:hAnsi="Times New Roman" w:cs="Times New Roman"/>
          <w:color w:val="000000"/>
        </w:rPr>
      </w:pPr>
      <w:r>
        <w:rPr>
          <w:rFonts w:ascii="Times New Roman" w:hAnsi="Times New Roman" w:cs="Times New Roman"/>
          <w:color w:val="000000"/>
        </w:rPr>
        <w:t xml:space="preserve">Nancy Kerr: </w:t>
      </w:r>
      <w:r w:rsidRPr="00B97C77">
        <w:rPr>
          <w:rFonts w:ascii="Times New Roman" w:hAnsi="Times New Roman" w:cs="Times New Roman"/>
          <w:color w:val="000000"/>
        </w:rPr>
        <w:t xml:space="preserve">Window replacement for </w:t>
      </w:r>
      <w:r>
        <w:rPr>
          <w:rFonts w:ascii="Times New Roman" w:hAnsi="Times New Roman" w:cs="Times New Roman"/>
          <w:color w:val="000000"/>
        </w:rPr>
        <w:t>unit in Telluride Mountain Lodge.</w:t>
      </w:r>
    </w:p>
    <w:p w14:paraId="51344C45" w14:textId="77777777" w:rsidR="00E3052C" w:rsidRPr="00BD20F8" w:rsidRDefault="00E3052C" w:rsidP="00BD20F8">
      <w:pPr>
        <w:rPr>
          <w:rFonts w:ascii="Times New Roman" w:hAnsi="Times New Roman" w:cs="Times New Roman"/>
          <w:color w:val="000000"/>
        </w:rPr>
      </w:pPr>
    </w:p>
    <w:p w14:paraId="743B6538" w14:textId="433BE7E7" w:rsidR="00E3052C" w:rsidRPr="00CC0F21" w:rsidRDefault="00E3052C" w:rsidP="00E3052C">
      <w:pPr>
        <w:shd w:val="clear" w:color="auto" w:fill="FFFFFF"/>
        <w:rPr>
          <w:rFonts w:ascii="Times New Roman" w:hAnsi="Times New Roman" w:cs="Times New Roman"/>
          <w:color w:val="000000" w:themeColor="text1"/>
        </w:rPr>
      </w:pPr>
      <w:r w:rsidRPr="00CC0F21">
        <w:rPr>
          <w:rFonts w:ascii="Times New Roman" w:hAnsi="Times New Roman" w:cs="Times New Roman"/>
          <w:color w:val="000000" w:themeColor="text1"/>
        </w:rPr>
        <w:t>“We are incredibly grateful to all individuals and organization</w:t>
      </w:r>
      <w:r w:rsidR="00A2258F" w:rsidRPr="00CC0F21">
        <w:rPr>
          <w:rFonts w:ascii="Times New Roman" w:hAnsi="Times New Roman" w:cs="Times New Roman"/>
          <w:color w:val="000000" w:themeColor="text1"/>
        </w:rPr>
        <w:t>s</w:t>
      </w:r>
      <w:r w:rsidRPr="00CC0F21">
        <w:rPr>
          <w:rFonts w:ascii="Times New Roman" w:hAnsi="Times New Roman" w:cs="Times New Roman"/>
          <w:color w:val="000000" w:themeColor="text1"/>
        </w:rPr>
        <w:t xml:space="preserve"> for taking the time to apply and consider the ways they can reduce their impact on our planet,” said Deputy Town Manager Zoe Dohnal. “We can make some relatively easy structural changes to quickly impact greenhouse gas emissions from the commercial and residential sector, so it’s great to see so many of these grants </w:t>
      </w:r>
      <w:r w:rsidRPr="00CC0F21">
        <w:rPr>
          <w:rFonts w:ascii="Times New Roman" w:hAnsi="Times New Roman" w:cs="Times New Roman"/>
          <w:color w:val="000000" w:themeColor="text1"/>
        </w:rPr>
        <w:lastRenderedPageBreak/>
        <w:t>going to building retrofits. With this year’s recipients, we are one step closer to reaching our climate action goals which include a 95% reduction in emissions by 2040.”</w:t>
      </w:r>
    </w:p>
    <w:p w14:paraId="643C0067" w14:textId="77777777" w:rsidR="00E3052C" w:rsidRPr="00CC0F21" w:rsidRDefault="00E3052C" w:rsidP="00BD20F8">
      <w:pPr>
        <w:rPr>
          <w:rFonts w:ascii="Times New Roman" w:hAnsi="Times New Roman" w:cs="Times New Roman"/>
          <w:color w:val="000000" w:themeColor="text1"/>
        </w:rPr>
      </w:pPr>
    </w:p>
    <w:p w14:paraId="15E9CDEC" w14:textId="77777777" w:rsidR="00E3052C" w:rsidRPr="00BD20F8" w:rsidRDefault="00E3052C" w:rsidP="00BD20F8">
      <w:pPr>
        <w:rPr>
          <w:rFonts w:ascii="Times New Roman" w:hAnsi="Times New Roman" w:cs="Times New Roman"/>
          <w:color w:val="000000"/>
        </w:rPr>
      </w:pPr>
      <w:r w:rsidRPr="00BD20F8">
        <w:rPr>
          <w:rFonts w:ascii="Times New Roman" w:hAnsi="Times New Roman" w:cs="Times New Roman"/>
          <w:color w:val="000000"/>
        </w:rPr>
        <w:t xml:space="preserve">Green Grants are funded using monies from the Telluride Energy Mitigation Program (TEMP), a program that requires mitigation of energy used by exterior energy systems installed on new construction projects such as driveway snowmelt systems, heated garages, and exterior pools and spas. If energy used by these systems is not mitigated through on-site renewable energy, then a fee in-lieu of mitigation is required to allow the Town to mitigate greenhouse gas emissions on behalf of the project.  </w:t>
      </w:r>
    </w:p>
    <w:p w14:paraId="458D9620" w14:textId="77777777" w:rsidR="00E3052C" w:rsidRPr="00BD20F8" w:rsidRDefault="00E3052C" w:rsidP="00BD20F8">
      <w:pPr>
        <w:rPr>
          <w:rFonts w:ascii="Times New Roman" w:hAnsi="Times New Roman" w:cs="Times New Roman"/>
          <w:color w:val="000000"/>
        </w:rPr>
      </w:pPr>
    </w:p>
    <w:p w14:paraId="63C516B9" w14:textId="60A8E08C" w:rsidR="00E3052C" w:rsidRPr="00BD20F8" w:rsidRDefault="00E3052C" w:rsidP="00BD20F8">
      <w:pPr>
        <w:rPr>
          <w:rFonts w:ascii="Times New Roman" w:hAnsi="Times New Roman" w:cs="Times New Roman"/>
          <w:color w:val="000000"/>
        </w:rPr>
      </w:pPr>
      <w:r w:rsidRPr="00BD20F8">
        <w:rPr>
          <w:rFonts w:ascii="Times New Roman" w:hAnsi="Times New Roman" w:cs="Times New Roman"/>
          <w:color w:val="000000"/>
        </w:rPr>
        <w:t xml:space="preserve">To learn more about </w:t>
      </w:r>
      <w:r w:rsidR="00442CE8">
        <w:rPr>
          <w:rFonts w:ascii="Times New Roman" w:hAnsi="Times New Roman" w:cs="Times New Roman"/>
          <w:color w:val="000000"/>
        </w:rPr>
        <w:t xml:space="preserve">Telluride Green Grants, please visit the </w:t>
      </w:r>
      <w:proofErr w:type="spellStart"/>
      <w:r w:rsidR="00442CE8">
        <w:rPr>
          <w:rFonts w:ascii="Times New Roman" w:hAnsi="Times New Roman" w:cs="Times New Roman"/>
          <w:color w:val="000000"/>
        </w:rPr>
        <w:t>EcoAction</w:t>
      </w:r>
      <w:proofErr w:type="spellEnd"/>
      <w:r w:rsidR="00442CE8">
        <w:rPr>
          <w:rFonts w:ascii="Times New Roman" w:hAnsi="Times New Roman" w:cs="Times New Roman"/>
          <w:color w:val="000000"/>
        </w:rPr>
        <w:t xml:space="preserve"> Partners </w:t>
      </w:r>
      <w:hyperlink r:id="rId7" w:history="1">
        <w:r w:rsidR="00442CE8" w:rsidRPr="00442CE8">
          <w:rPr>
            <w:rStyle w:val="Hyperlink"/>
            <w:rFonts w:ascii="Times New Roman" w:hAnsi="Times New Roman" w:cs="Times New Roman"/>
          </w:rPr>
          <w:t>website</w:t>
        </w:r>
      </w:hyperlink>
      <w:r w:rsidR="00442CE8">
        <w:rPr>
          <w:rFonts w:ascii="Times New Roman" w:hAnsi="Times New Roman" w:cs="Times New Roman"/>
          <w:color w:val="000000"/>
        </w:rPr>
        <w:t>. T</w:t>
      </w:r>
      <w:r w:rsidRPr="00BD20F8">
        <w:rPr>
          <w:rFonts w:ascii="Times New Roman" w:hAnsi="Times New Roman" w:cs="Times New Roman"/>
          <w:color w:val="000000"/>
        </w:rPr>
        <w:t>he Town of Telluride’s ecological efforts and climate action plan</w:t>
      </w:r>
      <w:r w:rsidR="00442CE8">
        <w:rPr>
          <w:rFonts w:ascii="Times New Roman" w:hAnsi="Times New Roman" w:cs="Times New Roman"/>
          <w:color w:val="000000"/>
        </w:rPr>
        <w:t xml:space="preserve"> can be found on</w:t>
      </w:r>
      <w:r w:rsidRPr="00BD20F8">
        <w:rPr>
          <w:rFonts w:ascii="Times New Roman" w:hAnsi="Times New Roman" w:cs="Times New Roman"/>
          <w:color w:val="000000"/>
        </w:rPr>
        <w:t xml:space="preserve"> the Town of Telluride’s </w:t>
      </w:r>
      <w:hyperlink r:id="rId8" w:history="1">
        <w:r w:rsidRPr="00BD20F8">
          <w:rPr>
            <w:rStyle w:val="Hyperlink"/>
          </w:rPr>
          <w:t>website</w:t>
        </w:r>
      </w:hyperlink>
      <w:r w:rsidRPr="00BD20F8">
        <w:rPr>
          <w:rFonts w:ascii="Times New Roman" w:hAnsi="Times New Roman" w:cs="Times New Roman"/>
          <w:color w:val="000000"/>
        </w:rPr>
        <w:t>.</w:t>
      </w:r>
      <w:r w:rsidR="00442CE8">
        <w:rPr>
          <w:rFonts w:ascii="Times New Roman" w:hAnsi="Times New Roman" w:cs="Times New Roman"/>
          <w:color w:val="000000"/>
        </w:rPr>
        <w:t xml:space="preserve"> </w:t>
      </w:r>
    </w:p>
    <w:p w14:paraId="2749BA12" w14:textId="1B05B3E4" w:rsidR="00DF0695" w:rsidRPr="00246BD6" w:rsidRDefault="00DF0695" w:rsidP="00E3052C">
      <w:pPr>
        <w:rPr>
          <w:rFonts w:ascii="Times New Roman" w:hAnsi="Times New Roman" w:cs="Times New Roman"/>
        </w:rPr>
      </w:pPr>
    </w:p>
    <w:p w14:paraId="79B9ECC0" w14:textId="735C891E" w:rsidR="00073A3A" w:rsidRPr="007F36D4" w:rsidRDefault="006C6839" w:rsidP="007F36D4">
      <w:pPr>
        <w:jc w:val="center"/>
        <w:rPr>
          <w:rFonts w:ascii="Times New Roman" w:eastAsia="Times New Roman" w:hAnsi="Times New Roman" w:cs="Times New Roman"/>
          <w:color w:val="222222"/>
        </w:rPr>
      </w:pPr>
      <w:r w:rsidRPr="00246BD6">
        <w:rPr>
          <w:rFonts w:ascii="Times New Roman" w:eastAsia="Times New Roman" w:hAnsi="Times New Roman" w:cs="Times New Roman"/>
          <w:color w:val="222222"/>
        </w:rPr>
        <w:t>#</w:t>
      </w:r>
      <w:r w:rsidRPr="00246BD6">
        <w:rPr>
          <w:rFonts w:ascii="Times New Roman" w:eastAsia="Times New Roman" w:hAnsi="Times New Roman" w:cs="Times New Roman"/>
          <w:color w:val="222222"/>
        </w:rPr>
        <w:tab/>
        <w:t>#</w:t>
      </w:r>
      <w:r w:rsidRPr="00246BD6">
        <w:rPr>
          <w:rFonts w:ascii="Times New Roman" w:eastAsia="Times New Roman" w:hAnsi="Times New Roman" w:cs="Times New Roman"/>
          <w:color w:val="222222"/>
        </w:rPr>
        <w:tab/>
        <w:t>#</w:t>
      </w:r>
    </w:p>
    <w:p w14:paraId="225DAA70" w14:textId="28EE6D46" w:rsidR="007F36D4" w:rsidRPr="00E3052C" w:rsidRDefault="00E3052C" w:rsidP="00073A3A">
      <w:pPr>
        <w:rPr>
          <w:rFonts w:ascii="Times New Roman" w:hAnsi="Times New Roman" w:cs="Times New Roman"/>
          <w:b/>
          <w:bCs/>
        </w:rPr>
      </w:pPr>
      <w:r w:rsidRPr="00E3052C">
        <w:rPr>
          <w:rFonts w:ascii="Times New Roman" w:hAnsi="Times New Roman" w:cs="Times New Roman"/>
          <w:b/>
          <w:bCs/>
        </w:rPr>
        <w:t>Energy Specialist</w:t>
      </w:r>
    </w:p>
    <w:p w14:paraId="5DE2EF4B" w14:textId="15DDE0C5" w:rsidR="00E3052C" w:rsidRPr="00E3052C" w:rsidRDefault="00E3052C" w:rsidP="00073A3A">
      <w:pPr>
        <w:rPr>
          <w:rFonts w:ascii="Times New Roman" w:hAnsi="Times New Roman" w:cs="Times New Roman"/>
          <w:b/>
          <w:bCs/>
        </w:rPr>
      </w:pPr>
      <w:proofErr w:type="spellStart"/>
      <w:r w:rsidRPr="00E3052C">
        <w:rPr>
          <w:rFonts w:ascii="Times New Roman" w:hAnsi="Times New Roman" w:cs="Times New Roman"/>
          <w:b/>
          <w:bCs/>
        </w:rPr>
        <w:t>EcoAction</w:t>
      </w:r>
      <w:proofErr w:type="spellEnd"/>
      <w:r w:rsidRPr="00E3052C">
        <w:rPr>
          <w:rFonts w:ascii="Times New Roman" w:hAnsi="Times New Roman" w:cs="Times New Roman"/>
          <w:b/>
          <w:bCs/>
        </w:rPr>
        <w:t xml:space="preserve"> Partners</w:t>
      </w:r>
    </w:p>
    <w:p w14:paraId="7C04AD1F" w14:textId="2DD2592F" w:rsidR="00E3052C" w:rsidRPr="00E3052C" w:rsidRDefault="00E3052C" w:rsidP="00073A3A">
      <w:pPr>
        <w:rPr>
          <w:rFonts w:ascii="Times New Roman" w:hAnsi="Times New Roman" w:cs="Times New Roman"/>
          <w:b/>
          <w:bCs/>
        </w:rPr>
      </w:pPr>
      <w:r w:rsidRPr="00E3052C">
        <w:rPr>
          <w:rFonts w:ascii="Times New Roman" w:hAnsi="Times New Roman" w:cs="Times New Roman"/>
          <w:b/>
          <w:bCs/>
        </w:rPr>
        <w:t>Kim Wheels</w:t>
      </w:r>
    </w:p>
    <w:p w14:paraId="79B41DA9" w14:textId="67AE7B16" w:rsidR="00E3052C" w:rsidRDefault="00E3052C" w:rsidP="00073A3A">
      <w:pPr>
        <w:rPr>
          <w:rFonts w:ascii="Times New Roman" w:hAnsi="Times New Roman" w:cs="Times New Roman"/>
        </w:rPr>
      </w:pPr>
      <w:r>
        <w:rPr>
          <w:rFonts w:ascii="Times New Roman" w:hAnsi="Times New Roman" w:cs="Times New Roman"/>
        </w:rPr>
        <w:t>Office: (970) 728-1340 | Cell: (970) 708-9674</w:t>
      </w:r>
    </w:p>
    <w:p w14:paraId="29D75A94" w14:textId="161C6CCE" w:rsidR="00E3052C" w:rsidRPr="007F36D4" w:rsidRDefault="00000000" w:rsidP="00073A3A">
      <w:pPr>
        <w:rPr>
          <w:rFonts w:ascii="Times New Roman" w:hAnsi="Times New Roman" w:cs="Times New Roman"/>
        </w:rPr>
      </w:pPr>
      <w:hyperlink r:id="rId9" w:history="1">
        <w:r w:rsidR="00E3052C" w:rsidRPr="00E3052C">
          <w:rPr>
            <w:rStyle w:val="Hyperlink"/>
            <w:rFonts w:ascii="Times New Roman" w:hAnsi="Times New Roman" w:cs="Times New Roman"/>
          </w:rPr>
          <w:t>kim@ecoactionpartners.org</w:t>
        </w:r>
      </w:hyperlink>
    </w:p>
    <w:p w14:paraId="6F84BC0C" w14:textId="77777777" w:rsidR="00E3052C" w:rsidRDefault="00E3052C" w:rsidP="00073A3A">
      <w:pPr>
        <w:rPr>
          <w:rFonts w:ascii="Times New Roman" w:hAnsi="Times New Roman" w:cs="Times New Roman"/>
          <w:b/>
          <w:bCs/>
        </w:rPr>
      </w:pPr>
    </w:p>
    <w:p w14:paraId="6207B62F" w14:textId="58D490FB" w:rsidR="000B543F" w:rsidRDefault="000B543F" w:rsidP="00073A3A">
      <w:pPr>
        <w:rPr>
          <w:rFonts w:ascii="Times New Roman" w:hAnsi="Times New Roman" w:cs="Times New Roman"/>
          <w:b/>
          <w:bCs/>
        </w:rPr>
      </w:pPr>
      <w:r w:rsidRPr="000B543F">
        <w:rPr>
          <w:rFonts w:ascii="Times New Roman" w:hAnsi="Times New Roman" w:cs="Times New Roman"/>
          <w:b/>
          <w:bCs/>
        </w:rPr>
        <w:t>Communications Manager</w:t>
      </w:r>
    </w:p>
    <w:p w14:paraId="6DCAC2C0" w14:textId="7531882E" w:rsidR="00442CE8" w:rsidRPr="000B543F" w:rsidRDefault="00442CE8" w:rsidP="00073A3A">
      <w:pPr>
        <w:rPr>
          <w:rFonts w:ascii="Times New Roman" w:hAnsi="Times New Roman" w:cs="Times New Roman"/>
          <w:b/>
          <w:bCs/>
        </w:rPr>
      </w:pPr>
      <w:r>
        <w:rPr>
          <w:rFonts w:ascii="Times New Roman" w:hAnsi="Times New Roman" w:cs="Times New Roman"/>
          <w:b/>
          <w:bCs/>
        </w:rPr>
        <w:t>Town of Telluride</w:t>
      </w:r>
    </w:p>
    <w:p w14:paraId="5D82190B" w14:textId="77777777" w:rsidR="000B543F" w:rsidRPr="000B543F" w:rsidRDefault="000B543F" w:rsidP="00073A3A">
      <w:pPr>
        <w:rPr>
          <w:rFonts w:ascii="Times New Roman" w:hAnsi="Times New Roman" w:cs="Times New Roman"/>
          <w:b/>
          <w:bCs/>
        </w:rPr>
      </w:pPr>
      <w:r w:rsidRPr="000B543F">
        <w:rPr>
          <w:rFonts w:ascii="Times New Roman" w:hAnsi="Times New Roman" w:cs="Times New Roman"/>
          <w:b/>
          <w:bCs/>
        </w:rPr>
        <w:t>Lindsey Mills</w:t>
      </w:r>
    </w:p>
    <w:p w14:paraId="7CBFC596" w14:textId="05F2487F" w:rsidR="000B543F" w:rsidRDefault="00E3052C" w:rsidP="00073A3A">
      <w:pPr>
        <w:rPr>
          <w:rFonts w:ascii="Times New Roman" w:hAnsi="Times New Roman" w:cs="Times New Roman"/>
        </w:rPr>
      </w:pPr>
      <w:r>
        <w:rPr>
          <w:rFonts w:ascii="Times New Roman" w:hAnsi="Times New Roman" w:cs="Times New Roman"/>
        </w:rPr>
        <w:t xml:space="preserve">Office: (970) 728-2165 | </w:t>
      </w:r>
      <w:r w:rsidR="000B543F">
        <w:rPr>
          <w:rFonts w:ascii="Times New Roman" w:hAnsi="Times New Roman" w:cs="Times New Roman"/>
        </w:rPr>
        <w:t>Cell: (303) 319-6448</w:t>
      </w:r>
    </w:p>
    <w:p w14:paraId="51526F10" w14:textId="0A13841E" w:rsidR="000B543F" w:rsidRDefault="00000000" w:rsidP="00073A3A">
      <w:pPr>
        <w:rPr>
          <w:rFonts w:ascii="Times New Roman" w:hAnsi="Times New Roman" w:cs="Times New Roman"/>
        </w:rPr>
      </w:pPr>
      <w:hyperlink r:id="rId10" w:history="1">
        <w:r w:rsidR="000B543F" w:rsidRPr="007A3ADD">
          <w:rPr>
            <w:rStyle w:val="Hyperlink"/>
            <w:rFonts w:ascii="Times New Roman" w:hAnsi="Times New Roman" w:cs="Times New Roman"/>
          </w:rPr>
          <w:t>lmills@telluride-co.gov</w:t>
        </w:r>
      </w:hyperlink>
    </w:p>
    <w:p w14:paraId="779B8BE7" w14:textId="77777777" w:rsidR="000B543F" w:rsidRDefault="000B543F" w:rsidP="00073A3A">
      <w:pPr>
        <w:rPr>
          <w:rFonts w:ascii="Times New Roman" w:hAnsi="Times New Roman" w:cs="Times New Roman"/>
        </w:rPr>
      </w:pPr>
    </w:p>
    <w:p w14:paraId="02150EA1" w14:textId="77777777" w:rsidR="000B543F" w:rsidRDefault="000B543F" w:rsidP="00073A3A">
      <w:pPr>
        <w:rPr>
          <w:rFonts w:ascii="Times New Roman" w:hAnsi="Times New Roman" w:cs="Times New Roman"/>
        </w:rPr>
      </w:pPr>
      <w:r w:rsidRPr="000B543F">
        <w:rPr>
          <w:rFonts w:ascii="Times New Roman" w:hAnsi="Times New Roman" w:cs="Times New Roman"/>
          <w:b/>
          <w:bCs/>
        </w:rPr>
        <w:t>ABOUT TELLURIDE</w:t>
      </w:r>
      <w:r w:rsidRPr="000B543F">
        <w:rPr>
          <w:rFonts w:ascii="Times New Roman" w:hAnsi="Times New Roman" w:cs="Times New Roman"/>
        </w:rPr>
        <w:t xml:space="preserve"> </w:t>
      </w:r>
    </w:p>
    <w:p w14:paraId="6B6EE0C6" w14:textId="52200992" w:rsidR="000B543F" w:rsidRPr="00246BD6" w:rsidRDefault="000B543F" w:rsidP="00073A3A">
      <w:pPr>
        <w:rPr>
          <w:rFonts w:ascii="Times New Roman" w:hAnsi="Times New Roman" w:cs="Times New Roman"/>
        </w:rPr>
      </w:pPr>
      <w:r w:rsidRPr="000B543F">
        <w:rPr>
          <w:rFonts w:ascii="Times New Roman" w:hAnsi="Times New Roman" w:cs="Times New Roman"/>
        </w:rPr>
        <w:t>A former Victorian mining town in southwest Colorado’s San Juan Mountains, Telluride was incorporated in 1977 as a home-rule municipality. Set in a box canyon amid forested peaks at the base of the popular Telluride ski-and-golf resort, the town’s historic district houses landmarks like the Sheridan Opera House, a performing-arts venue originally built in 1913, and the Telluride Historical Museum, which showcases local history in a converted hos</w:t>
      </w:r>
      <w:r>
        <w:rPr>
          <w:rFonts w:ascii="Times New Roman" w:hAnsi="Times New Roman" w:cs="Times New Roman"/>
        </w:rPr>
        <w:t>p</w:t>
      </w:r>
      <w:r w:rsidRPr="000B543F">
        <w:rPr>
          <w:rFonts w:ascii="Times New Roman" w:hAnsi="Times New Roman" w:cs="Times New Roman"/>
        </w:rPr>
        <w:t xml:space="preserve">ital built in 1896. For more information, please visit us online at </w:t>
      </w:r>
      <w:hyperlink r:id="rId11" w:history="1">
        <w:r w:rsidRPr="000B543F">
          <w:rPr>
            <w:rStyle w:val="Hyperlink"/>
            <w:rFonts w:ascii="Times New Roman" w:hAnsi="Times New Roman" w:cs="Times New Roman"/>
          </w:rPr>
          <w:t>telluride-co.gov</w:t>
        </w:r>
      </w:hyperlink>
      <w:r>
        <w:rPr>
          <w:rFonts w:ascii="Times New Roman" w:hAnsi="Times New Roman" w:cs="Times New Roman"/>
        </w:rPr>
        <w:t>.</w:t>
      </w:r>
    </w:p>
    <w:sectPr w:rsidR="000B543F" w:rsidRPr="00246B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06134"/>
    <w:multiLevelType w:val="hybridMultilevel"/>
    <w:tmpl w:val="D2D4C732"/>
    <w:lvl w:ilvl="0" w:tplc="F352260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CF4603"/>
    <w:multiLevelType w:val="hybridMultilevel"/>
    <w:tmpl w:val="68E491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154640674">
    <w:abstractNumId w:val="0"/>
  </w:num>
  <w:num w:numId="2" w16cid:durableId="4310474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doNotTrackMov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839"/>
    <w:rsid w:val="000616F6"/>
    <w:rsid w:val="00062715"/>
    <w:rsid w:val="00073A3A"/>
    <w:rsid w:val="000B258C"/>
    <w:rsid w:val="000B543F"/>
    <w:rsid w:val="001062A5"/>
    <w:rsid w:val="00117595"/>
    <w:rsid w:val="00142CD3"/>
    <w:rsid w:val="001A627A"/>
    <w:rsid w:val="001A77C2"/>
    <w:rsid w:val="001B2707"/>
    <w:rsid w:val="001B339B"/>
    <w:rsid w:val="001D4260"/>
    <w:rsid w:val="00240630"/>
    <w:rsid w:val="00246BD6"/>
    <w:rsid w:val="002729E5"/>
    <w:rsid w:val="00361485"/>
    <w:rsid w:val="003F2C7D"/>
    <w:rsid w:val="00432F69"/>
    <w:rsid w:val="00442CE8"/>
    <w:rsid w:val="00483668"/>
    <w:rsid w:val="00484B26"/>
    <w:rsid w:val="006C6839"/>
    <w:rsid w:val="0071238C"/>
    <w:rsid w:val="007448EA"/>
    <w:rsid w:val="00761BE0"/>
    <w:rsid w:val="007F36D4"/>
    <w:rsid w:val="00912156"/>
    <w:rsid w:val="00912474"/>
    <w:rsid w:val="009249F9"/>
    <w:rsid w:val="009776C4"/>
    <w:rsid w:val="00981DAA"/>
    <w:rsid w:val="00A2258F"/>
    <w:rsid w:val="00A43675"/>
    <w:rsid w:val="00A771B7"/>
    <w:rsid w:val="00AB7387"/>
    <w:rsid w:val="00AF4F2B"/>
    <w:rsid w:val="00AF5DB3"/>
    <w:rsid w:val="00B97C77"/>
    <w:rsid w:val="00BD20F8"/>
    <w:rsid w:val="00BF25C7"/>
    <w:rsid w:val="00C3796E"/>
    <w:rsid w:val="00CC0F21"/>
    <w:rsid w:val="00D1347A"/>
    <w:rsid w:val="00DF0695"/>
    <w:rsid w:val="00E01D72"/>
    <w:rsid w:val="00E26ABE"/>
    <w:rsid w:val="00E3052C"/>
    <w:rsid w:val="00E5505B"/>
    <w:rsid w:val="00ED28F1"/>
    <w:rsid w:val="00EF0568"/>
    <w:rsid w:val="00F03FB6"/>
    <w:rsid w:val="00F073A7"/>
    <w:rsid w:val="00F21D6A"/>
    <w:rsid w:val="00F23B3F"/>
    <w:rsid w:val="00F95E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64664"/>
  <w15:chartTrackingRefBased/>
  <w15:docId w15:val="{6F6D2704-F96A-C241-A68E-463EE4140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68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6839"/>
    <w:rPr>
      <w:color w:val="0563C1" w:themeColor="hyperlink"/>
      <w:u w:val="single"/>
    </w:rPr>
  </w:style>
  <w:style w:type="character" w:styleId="UnresolvedMention">
    <w:name w:val="Unresolved Mention"/>
    <w:basedOn w:val="DefaultParagraphFont"/>
    <w:uiPriority w:val="99"/>
    <w:semiHidden/>
    <w:unhideWhenUsed/>
    <w:rsid w:val="006C6839"/>
    <w:rPr>
      <w:color w:val="605E5C"/>
      <w:shd w:val="clear" w:color="auto" w:fill="E1DFDD"/>
    </w:rPr>
  </w:style>
  <w:style w:type="character" w:styleId="CommentReference">
    <w:name w:val="annotation reference"/>
    <w:basedOn w:val="DefaultParagraphFont"/>
    <w:uiPriority w:val="99"/>
    <w:semiHidden/>
    <w:unhideWhenUsed/>
    <w:rsid w:val="001A77C2"/>
    <w:rPr>
      <w:sz w:val="16"/>
      <w:szCs w:val="16"/>
    </w:rPr>
  </w:style>
  <w:style w:type="paragraph" w:styleId="CommentText">
    <w:name w:val="annotation text"/>
    <w:basedOn w:val="Normal"/>
    <w:link w:val="CommentTextChar"/>
    <w:uiPriority w:val="99"/>
    <w:semiHidden/>
    <w:unhideWhenUsed/>
    <w:rsid w:val="001A77C2"/>
    <w:rPr>
      <w:sz w:val="20"/>
      <w:szCs w:val="20"/>
    </w:rPr>
  </w:style>
  <w:style w:type="character" w:customStyle="1" w:styleId="CommentTextChar">
    <w:name w:val="Comment Text Char"/>
    <w:basedOn w:val="DefaultParagraphFont"/>
    <w:link w:val="CommentText"/>
    <w:uiPriority w:val="99"/>
    <w:semiHidden/>
    <w:rsid w:val="001A77C2"/>
    <w:rPr>
      <w:sz w:val="20"/>
      <w:szCs w:val="20"/>
    </w:rPr>
  </w:style>
  <w:style w:type="paragraph" w:styleId="CommentSubject">
    <w:name w:val="annotation subject"/>
    <w:basedOn w:val="CommentText"/>
    <w:next w:val="CommentText"/>
    <w:link w:val="CommentSubjectChar"/>
    <w:uiPriority w:val="99"/>
    <w:semiHidden/>
    <w:unhideWhenUsed/>
    <w:rsid w:val="001A77C2"/>
    <w:rPr>
      <w:b/>
      <w:bCs/>
    </w:rPr>
  </w:style>
  <w:style w:type="character" w:customStyle="1" w:styleId="CommentSubjectChar">
    <w:name w:val="Comment Subject Char"/>
    <w:basedOn w:val="CommentTextChar"/>
    <w:link w:val="CommentSubject"/>
    <w:uiPriority w:val="99"/>
    <w:semiHidden/>
    <w:rsid w:val="001A77C2"/>
    <w:rPr>
      <w:b/>
      <w:bCs/>
      <w:sz w:val="20"/>
      <w:szCs w:val="20"/>
    </w:rPr>
  </w:style>
  <w:style w:type="paragraph" w:styleId="ListParagraph">
    <w:name w:val="List Paragraph"/>
    <w:basedOn w:val="Normal"/>
    <w:uiPriority w:val="34"/>
    <w:qFormat/>
    <w:rsid w:val="00E3052C"/>
    <w:pPr>
      <w:ind w:left="720"/>
      <w:contextualSpacing/>
    </w:pPr>
    <w:rPr>
      <w:rFonts w:eastAsiaTheme="minorEastAsia"/>
    </w:rPr>
  </w:style>
  <w:style w:type="paragraph" w:styleId="Revision">
    <w:name w:val="Revision"/>
    <w:hidden/>
    <w:uiPriority w:val="99"/>
    <w:semiHidden/>
    <w:rsid w:val="00E3052C"/>
  </w:style>
  <w:style w:type="character" w:styleId="FollowedHyperlink">
    <w:name w:val="FollowedHyperlink"/>
    <w:basedOn w:val="DefaultParagraphFont"/>
    <w:uiPriority w:val="99"/>
    <w:semiHidden/>
    <w:unhideWhenUsed/>
    <w:rsid w:val="00442CE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cc02.safelinks.protection.outlook.com/?url=https%3A%2F%2Fwww.telluride-co.gov%2F408%2FEnvironmental-Sustainability&amp;data=05%7C01%7Clmills%40telluride-co.gov%7C873a28f2b6dc47903fb508daf8c73e7a%7C9d846ccea189422292b7729a33aa938b%7C0%7C0%7C638095831887308565%7CUnknown%7CTWFpbGZsb3d8eyJWIjoiMC4wLjAwMDAiLCJQIjoiV2luMzIiLCJBTiI6Ik1haWwiLCJXVCI6Mn0%3D%7C3000%7C%7C%7C&amp;sdata=9elgzeK4CyYcNXS3vlWXkaJ1D%2FoOAaODqKXr9s9bgO0%3D&amp;reserved=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gcc02.safelinks.protection.outlook.com/?url=https%3A%2F%2Fwww.ecoactionpartners.org%2Ftelluride-green-grants&amp;data=05%7C01%7Clmills%40telluride-co.gov%7C873a28f2b6dc47903fb508daf8c73e7a%7C9d846ccea189422292b7729a33aa938b%7C0%7C0%7C638095831887308565%7CUnknown%7CTWFpbGZsb3d8eyJWIjoiMC4wLjAwMDAiLCJQIjoiV2luMzIiLCJBTiI6Ik1haWwiLCJXVCI6Mn0%3D%7C3000%7C%7C%7C&amp;sdata=xhUWGl7ZKLLtnHTvyqjcSBXsssi8PZrvef44dEh2a1Y%3D&amp;reserved=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telluride-co.gov/" TargetMode="External"/><Relationship Id="rId5" Type="http://schemas.openxmlformats.org/officeDocument/2006/relationships/image" Target="media/image1.jpeg"/><Relationship Id="rId10" Type="http://schemas.openxmlformats.org/officeDocument/2006/relationships/hyperlink" Target="mailto:lmills@telluride-co.gov" TargetMode="External"/><Relationship Id="rId4" Type="http://schemas.openxmlformats.org/officeDocument/2006/relationships/webSettings" Target="webSettings.xml"/><Relationship Id="rId9" Type="http://schemas.openxmlformats.org/officeDocument/2006/relationships/hyperlink" Target="mailto:kim@ecoactionpartner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763</Words>
  <Characters>4350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Mills</dc:creator>
  <cp:keywords/>
  <dc:description/>
  <cp:lastModifiedBy>Kim Wheels</cp:lastModifiedBy>
  <cp:revision>4</cp:revision>
  <cp:lastPrinted>2023-01-11T15:44:00Z</cp:lastPrinted>
  <dcterms:created xsi:type="dcterms:W3CDTF">2024-01-08T23:30:00Z</dcterms:created>
  <dcterms:modified xsi:type="dcterms:W3CDTF">2024-01-10T18:20:00Z</dcterms:modified>
</cp:coreProperties>
</file>